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6C" w:rsidRDefault="005F516C" w:rsidP="005F516C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5F516C" w:rsidRDefault="005F516C" w:rsidP="005F516C">
      <w:pPr>
        <w:adjustRightInd w:val="0"/>
        <w:snapToGrid w:val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sz w:val="32"/>
          <w:szCs w:val="32"/>
        </w:rPr>
        <w:t>第十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批次备案土地估价机构会费表</w:t>
      </w:r>
      <w:bookmarkEnd w:id="0"/>
    </w:p>
    <w:tbl>
      <w:tblPr>
        <w:tblW w:w="10138" w:type="dxa"/>
        <w:jc w:val="center"/>
        <w:tblInd w:w="-1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022"/>
        <w:gridCol w:w="3384"/>
        <w:gridCol w:w="882"/>
        <w:gridCol w:w="828"/>
        <w:gridCol w:w="744"/>
        <w:gridCol w:w="756"/>
        <w:gridCol w:w="804"/>
        <w:gridCol w:w="672"/>
        <w:gridCol w:w="579"/>
      </w:tblGrid>
      <w:tr w:rsidR="005F516C" w:rsidTr="00607D84">
        <w:trPr>
          <w:trHeight w:val="38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备案号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机构名称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副会长单位   10000元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常务理事单位8000元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理事单位    6000元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一般单位   4000元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执业登记1000元/人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5F516C" w:rsidTr="00607D84">
        <w:trPr>
          <w:trHeight w:val="28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2018350230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福建信源房地产土地评估咨询有限公司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5F516C" w:rsidTr="00607D84">
        <w:trPr>
          <w:trHeight w:val="28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2018350231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福建中经资产评估房地产土地估价有限公司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5F516C" w:rsidTr="00607D84">
        <w:trPr>
          <w:trHeight w:val="28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2018350232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泉州中天房地产评估有限公司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5F516C" w:rsidTr="00607D84">
        <w:trPr>
          <w:trHeight w:val="28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2019350001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福建华成房地产土地资产评估有限公司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5F516C" w:rsidTr="00607D84">
        <w:trPr>
          <w:trHeight w:val="28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2019350009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厦门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昇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茂资产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评估土地房地产估价有限公司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5F516C" w:rsidTr="00607D84">
        <w:trPr>
          <w:trHeight w:val="28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2019350010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厦门均达房地产资产评估咨询有限公司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5F516C" w:rsidTr="00607D84">
        <w:trPr>
          <w:trHeight w:val="28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2019350012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泉州名城资产评估房地产估价有限公司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5F516C" w:rsidTr="00607D84">
        <w:trPr>
          <w:trHeight w:val="28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2019350013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三明华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实资产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评估房地产估价有限公司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516C" w:rsidRDefault="005F516C" w:rsidP="00607D8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</w:tbl>
    <w:p w:rsidR="005F516C" w:rsidRDefault="005F516C" w:rsidP="005F516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5F516C" w:rsidRDefault="005F516C" w:rsidP="005F516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5F516C" w:rsidRDefault="005F516C" w:rsidP="005F516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备注：</w:t>
      </w:r>
    </w:p>
    <w:p w:rsidR="005F516C" w:rsidRDefault="005F516C" w:rsidP="005F516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1、请各机构按合计交纳金额通过公司账户</w:t>
      </w:r>
      <w:proofErr w:type="gramStart"/>
      <w:r>
        <w:rPr>
          <w:rFonts w:ascii="仿宋" w:eastAsia="仿宋" w:hAnsi="仿宋" w:cs="仿宋" w:hint="eastAsia"/>
          <w:b/>
          <w:sz w:val="18"/>
          <w:szCs w:val="18"/>
        </w:rPr>
        <w:t>交往省协会</w:t>
      </w:r>
      <w:proofErr w:type="gramEnd"/>
      <w:r>
        <w:rPr>
          <w:rFonts w:ascii="仿宋" w:eastAsia="仿宋" w:hAnsi="仿宋" w:cs="仿宋" w:hint="eastAsia"/>
          <w:b/>
          <w:sz w:val="18"/>
          <w:szCs w:val="18"/>
        </w:rPr>
        <w:t>账户，如以个人账户交纳将按交纳人姓名开票。                                        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2、交款单位与表格里名称不同，请及时联系协会修改，避免开具发票名称错误。联系人：陈姗0591-87660137</w:t>
      </w:r>
    </w:p>
    <w:p w:rsidR="005F516C" w:rsidRDefault="005F516C" w:rsidP="005F516C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5F516C" w:rsidRDefault="005F516C" w:rsidP="005F516C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5F516C" w:rsidRDefault="005F516C" w:rsidP="005F516C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6135E7" w:rsidRPr="005F516C" w:rsidRDefault="006135E7" w:rsidP="005F516C"/>
    <w:sectPr w:rsidR="006135E7" w:rsidRPr="005F5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D0"/>
    <w:rsid w:val="005F516C"/>
    <w:rsid w:val="006135E7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2019-03-20T04:27:00Z</dcterms:created>
  <dcterms:modified xsi:type="dcterms:W3CDTF">2019-03-20T04:27:00Z</dcterms:modified>
</cp:coreProperties>
</file>