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B6" w:rsidRDefault="009114B6" w:rsidP="009114B6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9114B6" w:rsidRDefault="009114B6" w:rsidP="009114B6">
      <w:pPr>
        <w:adjustRightInd w:val="0"/>
        <w:snapToGrid w:val="0"/>
        <w:spacing w:line="360" w:lineRule="auto"/>
        <w:ind w:firstLineChars="200" w:firstLine="643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第三、四批次备案土地估价机构会费表</w:t>
      </w:r>
      <w:bookmarkEnd w:id="0"/>
    </w:p>
    <w:tbl>
      <w:tblPr>
        <w:tblpPr w:leftFromText="180" w:rightFromText="180" w:vertAnchor="text" w:horzAnchor="page" w:tblpXSpec="center" w:tblpY="644"/>
        <w:tblOverlap w:val="never"/>
        <w:tblW w:w="83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3572"/>
        <w:gridCol w:w="635"/>
        <w:gridCol w:w="552"/>
        <w:gridCol w:w="628"/>
        <w:gridCol w:w="648"/>
        <w:gridCol w:w="624"/>
        <w:gridCol w:w="672"/>
        <w:gridCol w:w="564"/>
      </w:tblGrid>
      <w:tr w:rsidR="009114B6" w:rsidTr="005B136C">
        <w:trPr>
          <w:trHeight w:val="5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序号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机构名称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副会长单位   10000元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常务理事单位8000元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理事单位    6000元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一般单位   4000元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执业登记1000/人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合计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备注</w:t>
            </w: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厦门市大学资产评估土地房地产估价有限责任公司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衡益资产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评估房地产土地估价有限公司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福建智宏房地产评估有限公司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翰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和资产评估土地房地产估价有限公司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厦门泰恒业房地产评估有限公司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福建华兴资产评估房地产土地估价有限公司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福建中兴资产评估房地产土地估价有限责任公司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福建华融资产评估土地房地产估价有限责任公司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泉州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恒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正房地产评估有限公司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龙岩明鉴资产评估房地产土地估价有限公司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福建海峡房地产资产评估有限公司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正亿信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114B6" w:rsidTr="005B136C">
        <w:trPr>
          <w:trHeight w:val="28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昇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茂资产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评估土地房地产估价有限公司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6" w:rsidRDefault="009114B6" w:rsidP="005B136C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</w:tbl>
    <w:p w:rsidR="009114B6" w:rsidRDefault="009114B6" w:rsidP="009114B6">
      <w:pPr>
        <w:adjustRightInd w:val="0"/>
        <w:snapToGrid w:val="0"/>
        <w:spacing w:line="360" w:lineRule="auto"/>
        <w:ind w:firstLineChars="200" w:firstLine="643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p w:rsidR="009114B6" w:rsidRDefault="009114B6" w:rsidP="009114B6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9114B6" w:rsidRDefault="009114B6" w:rsidP="009114B6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9114B6" w:rsidRDefault="009114B6" w:rsidP="009114B6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9114B6" w:rsidRDefault="009114B6" w:rsidP="009114B6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</w:t>
      </w:r>
      <w:proofErr w:type="gramStart"/>
      <w:r>
        <w:rPr>
          <w:rFonts w:ascii="仿宋" w:eastAsia="仿宋" w:hAnsi="仿宋" w:cs="仿宋" w:hint="eastAsia"/>
          <w:b/>
          <w:sz w:val="18"/>
          <w:szCs w:val="18"/>
        </w:rPr>
        <w:t>交往省协会</w:t>
      </w:r>
      <w:proofErr w:type="gramEnd"/>
      <w:r>
        <w:rPr>
          <w:rFonts w:ascii="仿宋" w:eastAsia="仿宋" w:hAnsi="仿宋" w:cs="仿宋" w:hint="eastAsia"/>
          <w:b/>
          <w:sz w:val="18"/>
          <w:szCs w:val="18"/>
        </w:rPr>
        <w:t>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</w:p>
    <w:p w:rsidR="009114B6" w:rsidRDefault="009114B6" w:rsidP="009114B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9114B6" w:rsidRDefault="009114B6" w:rsidP="009114B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9114B6" w:rsidRDefault="009114B6" w:rsidP="009114B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9114B6" w:rsidRDefault="009114B6" w:rsidP="009114B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9114B6" w:rsidRDefault="009114B6" w:rsidP="009114B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9114B6" w:rsidRDefault="009114B6" w:rsidP="009114B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9114B6" w:rsidRDefault="009114B6" w:rsidP="009114B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9114B6" w:rsidRDefault="009114B6" w:rsidP="009114B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416591" w:rsidRDefault="00416591"/>
    <w:sectPr w:rsidR="00416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B6"/>
    <w:rsid w:val="00416591"/>
    <w:rsid w:val="009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china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2018-08-25T00:28:00Z</dcterms:created>
  <dcterms:modified xsi:type="dcterms:W3CDTF">2018-08-25T00:28:00Z</dcterms:modified>
</cp:coreProperties>
</file>